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ADB23" w14:textId="7F8E5816" w:rsidR="002704C6" w:rsidRDefault="00A5603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A55F66D">
                <wp:simplePos x="0" y="0"/>
                <wp:positionH relativeFrom="page">
                  <wp:posOffset>4638675</wp:posOffset>
                </wp:positionH>
                <wp:positionV relativeFrom="page">
                  <wp:posOffset>2266950</wp:posOffset>
                </wp:positionV>
                <wp:extent cx="25527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1030F12" w:rsidR="00CA1CFD" w:rsidRPr="00482A25" w:rsidRDefault="00A5603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5603C">
                              <w:rPr>
                                <w:szCs w:val="28"/>
                                <w:lang w:val="ru-RU"/>
                              </w:rPr>
                              <w:t>СЭД-2023-299-01-01-07.С-10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178.5pt;width:20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OX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rNokUARy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" filled="f" stroked="f">
                <v:textbox inset="0,0,0,0">
                  <w:txbxContent>
                    <w:p w14:paraId="4289A44E" w14:textId="61030F12" w:rsidR="00CA1CFD" w:rsidRPr="00482A25" w:rsidRDefault="00A5603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5603C">
                        <w:rPr>
                          <w:szCs w:val="28"/>
                          <w:lang w:val="ru-RU"/>
                        </w:rPr>
                        <w:t>СЭД-2023-299-01-01-07.С-10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91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DDAB93C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63687" cy="962108"/>
                <wp:effectExtent l="0" t="0" r="381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0E463" w14:textId="77777777" w:rsidR="001E1885" w:rsidRDefault="00E84900" w:rsidP="001E1885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определении уполномоченных органов </w:t>
                            </w:r>
                          </w:p>
                          <w:p w14:paraId="1307AF0B" w14:textId="1B968993" w:rsidR="00CA1CFD" w:rsidRDefault="00E84900" w:rsidP="00CA1CFD">
                            <w:pPr>
                              <w:pStyle w:val="a5"/>
                            </w:pPr>
                            <w:r>
                              <w:t xml:space="preserve">по </w:t>
                            </w:r>
                            <w:r w:rsidR="00F30372">
                              <w:t>управлению</w:t>
                            </w:r>
                            <w:r w:rsidR="002704C6">
                              <w:t xml:space="preserve"> и распоряжению </w:t>
                            </w:r>
                            <w:r w:rsidR="005B54C2">
                              <w:t xml:space="preserve">муниципальным </w:t>
                            </w:r>
                            <w:r w:rsidR="002704C6">
                              <w:t>имуществом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9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m6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" filled="f" stroked="f">
                <v:textbox inset="0,0,0,0">
                  <w:txbxContent>
                    <w:p w14:paraId="5290E463" w14:textId="77777777" w:rsidR="001E1885" w:rsidRDefault="00E84900" w:rsidP="001E1885">
                      <w:pPr>
                        <w:pStyle w:val="a5"/>
                        <w:spacing w:after="0"/>
                      </w:pPr>
                      <w:r>
                        <w:t xml:space="preserve">Об определении уполномоченных органов </w:t>
                      </w:r>
                    </w:p>
                    <w:p w14:paraId="1307AF0B" w14:textId="1B968993" w:rsidR="00CA1CFD" w:rsidRDefault="00E84900" w:rsidP="00CA1CFD">
                      <w:pPr>
                        <w:pStyle w:val="a5"/>
                      </w:pPr>
                      <w:r>
                        <w:t xml:space="preserve">по </w:t>
                      </w:r>
                      <w:r w:rsidR="00F30372">
                        <w:t>управлению</w:t>
                      </w:r>
                      <w:r w:rsidR="002704C6">
                        <w:t xml:space="preserve"> и распоряжению </w:t>
                      </w:r>
                      <w:r w:rsidR="005B54C2">
                        <w:t xml:space="preserve">муниципальным </w:t>
                      </w:r>
                      <w:r w:rsidR="002704C6">
                        <w:t>имуществом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E898D2" w14:textId="77777777" w:rsidR="001E1885" w:rsidRDefault="001E1885" w:rsidP="001E188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15693120" w:rsidR="00CA1CFD" w:rsidRDefault="002704C6" w:rsidP="001E188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2704C6">
        <w:rPr>
          <w:b w:val="0"/>
          <w:szCs w:val="28"/>
        </w:rPr>
        <w:t xml:space="preserve">В соответствии с </w:t>
      </w:r>
      <w:r w:rsidR="00BD0CCB">
        <w:rPr>
          <w:b w:val="0"/>
          <w:szCs w:val="28"/>
        </w:rPr>
        <w:t>частью</w:t>
      </w:r>
      <w:r w:rsidRPr="002704C6">
        <w:rPr>
          <w:b w:val="0"/>
          <w:szCs w:val="28"/>
        </w:rPr>
        <w:t xml:space="preserve"> 5 статьи </w:t>
      </w:r>
      <w:r w:rsidR="00BD0CCB">
        <w:rPr>
          <w:b w:val="0"/>
          <w:szCs w:val="28"/>
        </w:rPr>
        <w:t>51</w:t>
      </w:r>
      <w:r w:rsidRPr="002704C6">
        <w:rPr>
          <w:b w:val="0"/>
          <w:szCs w:val="28"/>
        </w:rPr>
        <w:t xml:space="preserve"> Федерального закона от </w:t>
      </w:r>
      <w:r w:rsidR="00D041B5">
        <w:rPr>
          <w:b w:val="0"/>
          <w:szCs w:val="28"/>
        </w:rPr>
        <w:t>0</w:t>
      </w:r>
      <w:r w:rsidRPr="002704C6">
        <w:rPr>
          <w:b w:val="0"/>
          <w:szCs w:val="28"/>
        </w:rPr>
        <w:t>6 октября 2003</w:t>
      </w:r>
      <w:r w:rsidR="00D041B5">
        <w:rPr>
          <w:b w:val="0"/>
          <w:szCs w:val="28"/>
        </w:rPr>
        <w:t> </w:t>
      </w:r>
      <w:r w:rsidRPr="002704C6">
        <w:rPr>
          <w:b w:val="0"/>
          <w:szCs w:val="28"/>
        </w:rPr>
        <w:t xml:space="preserve">г. № 131-ФЗ «Об общих принципах организации местного самоуправления в Российской Федерации», </w:t>
      </w:r>
      <w:r w:rsidR="00BD0CCB">
        <w:rPr>
          <w:b w:val="0"/>
          <w:szCs w:val="28"/>
        </w:rPr>
        <w:t xml:space="preserve">решением Думы Пермского </w:t>
      </w:r>
      <w:r w:rsidRPr="002704C6">
        <w:rPr>
          <w:b w:val="0"/>
          <w:szCs w:val="28"/>
        </w:rPr>
        <w:t xml:space="preserve">муниципального округа Пермского края </w:t>
      </w:r>
      <w:r w:rsidR="00BD0CCB">
        <w:rPr>
          <w:b w:val="0"/>
          <w:szCs w:val="28"/>
        </w:rPr>
        <w:t xml:space="preserve">от 22 декабря 2022 г. № 76 «Об </w:t>
      </w:r>
      <w:r w:rsidR="00BD0CCB" w:rsidRPr="00BD0CCB">
        <w:rPr>
          <w:b w:val="0"/>
          <w:szCs w:val="28"/>
        </w:rPr>
        <w:t>утверждении Положения о</w:t>
      </w:r>
      <w:r w:rsidR="00A2432E">
        <w:rPr>
          <w:b w:val="0"/>
          <w:szCs w:val="28"/>
        </w:rPr>
        <w:t>  </w:t>
      </w:r>
      <w:r w:rsidR="00BD0CCB" w:rsidRPr="00BD0CCB">
        <w:rPr>
          <w:b w:val="0"/>
          <w:szCs w:val="28"/>
        </w:rPr>
        <w:t>порядке управления, владения и распоряжения имуществом, находящимся в</w:t>
      </w:r>
      <w:r w:rsidR="00A2432E">
        <w:rPr>
          <w:b w:val="0"/>
          <w:szCs w:val="28"/>
        </w:rPr>
        <w:t> </w:t>
      </w:r>
      <w:r w:rsidR="00BD0CCB" w:rsidRPr="00BD0CCB">
        <w:rPr>
          <w:b w:val="0"/>
          <w:szCs w:val="28"/>
        </w:rPr>
        <w:t>муниципальной собственности Пермского муниципального округа Пермского края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EDB63ED" w:rsidR="00CA1CFD" w:rsidRPr="00482A25" w:rsidRDefault="00A5603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EDB63ED" w:rsidR="00CA1CFD" w:rsidRPr="00482A25" w:rsidRDefault="00A5603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CCB">
        <w:rPr>
          <w:b w:val="0"/>
          <w:szCs w:val="28"/>
        </w:rPr>
        <w:t xml:space="preserve">», решением Думы Пермского </w:t>
      </w:r>
      <w:r w:rsidR="00BD0CCB" w:rsidRPr="002704C6">
        <w:rPr>
          <w:b w:val="0"/>
          <w:szCs w:val="28"/>
        </w:rPr>
        <w:t>муниципального</w:t>
      </w:r>
      <w:proofErr w:type="gramEnd"/>
      <w:r w:rsidR="00BD0CCB" w:rsidRPr="002704C6">
        <w:rPr>
          <w:b w:val="0"/>
          <w:szCs w:val="28"/>
        </w:rPr>
        <w:t xml:space="preserve"> </w:t>
      </w:r>
      <w:proofErr w:type="gramStart"/>
      <w:r w:rsidR="00BD0CCB" w:rsidRPr="002704C6">
        <w:rPr>
          <w:b w:val="0"/>
          <w:szCs w:val="28"/>
        </w:rPr>
        <w:t xml:space="preserve">округа Пермского края </w:t>
      </w:r>
      <w:r w:rsidR="00BD0CCB">
        <w:rPr>
          <w:b w:val="0"/>
          <w:szCs w:val="28"/>
        </w:rPr>
        <w:t>от</w:t>
      </w:r>
      <w:r w:rsidR="00A2432E">
        <w:t> </w:t>
      </w:r>
      <w:r w:rsidR="00BD0CCB">
        <w:rPr>
          <w:b w:val="0"/>
          <w:szCs w:val="28"/>
        </w:rPr>
        <w:t>29 ноября 2022 г. № 50 «</w:t>
      </w:r>
      <w:r w:rsidR="00BD0CCB" w:rsidRPr="00BD0CCB">
        <w:rPr>
          <w:b w:val="0"/>
          <w:szCs w:val="28"/>
        </w:rPr>
        <w:t>Об учреждении управления жилищных отношений администрации Пермского муниципального округа Пермского края и</w:t>
      </w:r>
      <w:r w:rsidR="00A2432E">
        <w:rPr>
          <w:b w:val="0"/>
          <w:szCs w:val="28"/>
        </w:rPr>
        <w:t>    </w:t>
      </w:r>
      <w:r w:rsidR="00BD0CCB" w:rsidRPr="00BD0CCB">
        <w:rPr>
          <w:b w:val="0"/>
          <w:szCs w:val="28"/>
        </w:rPr>
        <w:t>утверждении Положения об управлении жилищных отношений администрации Пермского муниципального округа Пермского края</w:t>
      </w:r>
      <w:r w:rsidR="00BD0CCB">
        <w:rPr>
          <w:b w:val="0"/>
          <w:szCs w:val="28"/>
        </w:rPr>
        <w:t xml:space="preserve">», решением Думы Пермского </w:t>
      </w:r>
      <w:r w:rsidR="00BD0CCB" w:rsidRPr="002704C6">
        <w:rPr>
          <w:b w:val="0"/>
          <w:szCs w:val="28"/>
        </w:rPr>
        <w:t xml:space="preserve">муниципального округа Пермского края </w:t>
      </w:r>
      <w:r w:rsidR="00BD0CCB">
        <w:rPr>
          <w:b w:val="0"/>
          <w:szCs w:val="28"/>
        </w:rPr>
        <w:t>от 29 ноября 2022 г</w:t>
      </w:r>
      <w:r w:rsidR="00D041B5">
        <w:rPr>
          <w:b w:val="0"/>
          <w:szCs w:val="28"/>
        </w:rPr>
        <w:t xml:space="preserve">. </w:t>
      </w:r>
      <w:r w:rsidR="00BD0CCB">
        <w:rPr>
          <w:b w:val="0"/>
          <w:szCs w:val="28"/>
        </w:rPr>
        <w:t>№ 48 «</w:t>
      </w:r>
      <w:r w:rsidR="00BD0CCB" w:rsidRPr="00BD0CCB">
        <w:rPr>
          <w:b w:val="0"/>
          <w:szCs w:val="28"/>
        </w:rPr>
        <w:t>Об учреждении комитета имущественных отношений администрации Пермского муниципального округа Пермского края и утверждении Положения</w:t>
      </w:r>
      <w:proofErr w:type="gramEnd"/>
      <w:r w:rsidR="00BD0CCB" w:rsidRPr="00BD0CCB">
        <w:rPr>
          <w:b w:val="0"/>
          <w:szCs w:val="28"/>
        </w:rPr>
        <w:t xml:space="preserve"> о комитете имущественных отношений администрации Пермского муниципального округа Пермского края</w:t>
      </w:r>
      <w:r w:rsidR="00BD0CCB">
        <w:rPr>
          <w:b w:val="0"/>
          <w:szCs w:val="28"/>
        </w:rPr>
        <w:t>»</w:t>
      </w:r>
      <w:r w:rsidR="00D041B5">
        <w:rPr>
          <w:b w:val="0"/>
          <w:szCs w:val="28"/>
        </w:rPr>
        <w:t>:</w:t>
      </w:r>
    </w:p>
    <w:p w14:paraId="149A0457" w14:textId="0C399B30" w:rsidR="00D041B5" w:rsidRDefault="00D041B5" w:rsidP="001E1885">
      <w:pPr>
        <w:pStyle w:val="a5"/>
        <w:spacing w:after="0" w:line="360" w:lineRule="exact"/>
        <w:ind w:firstLine="709"/>
        <w:contextualSpacing/>
        <w:jc w:val="both"/>
        <w:rPr>
          <w:b w:val="0"/>
          <w:szCs w:val="28"/>
        </w:rPr>
      </w:pPr>
      <w:r w:rsidRPr="00707500">
        <w:rPr>
          <w:b w:val="0"/>
          <w:szCs w:val="28"/>
        </w:rPr>
        <w:t>1. </w:t>
      </w:r>
      <w:r>
        <w:rPr>
          <w:b w:val="0"/>
          <w:szCs w:val="28"/>
        </w:rPr>
        <w:t> </w:t>
      </w:r>
      <w:r w:rsidRPr="00707500">
        <w:rPr>
          <w:b w:val="0"/>
          <w:szCs w:val="28"/>
        </w:rPr>
        <w:t xml:space="preserve">Определить </w:t>
      </w:r>
      <w:r w:rsidR="005B54C2">
        <w:rPr>
          <w:b w:val="0"/>
          <w:szCs w:val="28"/>
        </w:rPr>
        <w:t xml:space="preserve">уполномоченными органами по </w:t>
      </w:r>
      <w:r w:rsidR="00797917">
        <w:rPr>
          <w:b w:val="0"/>
          <w:szCs w:val="28"/>
        </w:rPr>
        <w:t>управлению</w:t>
      </w:r>
      <w:r w:rsidR="005B54C2" w:rsidRPr="005B54C2">
        <w:rPr>
          <w:b w:val="0"/>
          <w:szCs w:val="28"/>
        </w:rPr>
        <w:t xml:space="preserve"> и</w:t>
      </w:r>
      <w:r w:rsidR="00A2432E">
        <w:rPr>
          <w:b w:val="0"/>
          <w:szCs w:val="28"/>
        </w:rPr>
        <w:t>    </w:t>
      </w:r>
      <w:r w:rsidR="005B54C2" w:rsidRPr="005B54C2">
        <w:rPr>
          <w:b w:val="0"/>
          <w:szCs w:val="28"/>
        </w:rPr>
        <w:t>распоряжению муниципальным имуществом Пермского муниципального округа Пермского края</w:t>
      </w:r>
      <w:r w:rsidR="005B54C2">
        <w:rPr>
          <w:b w:val="0"/>
          <w:szCs w:val="28"/>
        </w:rPr>
        <w:t>:</w:t>
      </w:r>
    </w:p>
    <w:p w14:paraId="11D807F9" w14:textId="1CC095C1" w:rsidR="005B54C2" w:rsidRDefault="005B54C2" w:rsidP="001E188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75865">
        <w:rPr>
          <w:sz w:val="28"/>
        </w:rPr>
        <w:t>1.1.</w:t>
      </w:r>
      <w:r w:rsidR="00A2432E">
        <w:rPr>
          <w:sz w:val="28"/>
        </w:rPr>
        <w:t>  к</w:t>
      </w:r>
      <w:r w:rsidRPr="005B54C2">
        <w:rPr>
          <w:sz w:val="28"/>
        </w:rPr>
        <w:t xml:space="preserve">омитет </w:t>
      </w:r>
      <w:r w:rsidRPr="005B54C2">
        <w:rPr>
          <w:sz w:val="28"/>
          <w:szCs w:val="28"/>
        </w:rPr>
        <w:t>имущественных отношений администрации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A2432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отношении объектов муниципального имущества Пермского муниципального </w:t>
      </w:r>
      <w:r w:rsidR="00852B9E" w:rsidRPr="005B54C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Пермского края</w:t>
      </w:r>
      <w:r w:rsidR="00A2432E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</w:t>
      </w:r>
      <w:r w:rsidRPr="005B54C2">
        <w:rPr>
          <w:sz w:val="28"/>
          <w:szCs w:val="28"/>
        </w:rPr>
        <w:t>объектов жилищного фонда</w:t>
      </w:r>
      <w:r>
        <w:rPr>
          <w:sz w:val="28"/>
          <w:szCs w:val="28"/>
        </w:rPr>
        <w:t>;</w:t>
      </w:r>
    </w:p>
    <w:p w14:paraId="785207F3" w14:textId="13B49827" w:rsidR="005B54C2" w:rsidRDefault="005B54C2" w:rsidP="001E188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A2432E">
        <w:rPr>
          <w:sz w:val="28"/>
          <w:szCs w:val="28"/>
        </w:rPr>
        <w:t>  у</w:t>
      </w:r>
      <w:r>
        <w:rPr>
          <w:sz w:val="28"/>
          <w:szCs w:val="28"/>
        </w:rPr>
        <w:t>правление жилищных</w:t>
      </w:r>
      <w:r w:rsidRPr="005B54C2">
        <w:rPr>
          <w:sz w:val="28"/>
          <w:szCs w:val="28"/>
        </w:rPr>
        <w:t xml:space="preserve"> отношений администрации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A2432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отношении </w:t>
      </w:r>
      <w:r w:rsidRPr="005B54C2">
        <w:rPr>
          <w:sz w:val="28"/>
          <w:szCs w:val="28"/>
        </w:rPr>
        <w:t>объектов жилищного фонда</w:t>
      </w:r>
      <w:r>
        <w:rPr>
          <w:sz w:val="28"/>
          <w:szCs w:val="28"/>
        </w:rPr>
        <w:t>.</w:t>
      </w:r>
    </w:p>
    <w:p w14:paraId="4BBDD053" w14:textId="6A9DB389" w:rsidR="005B54C2" w:rsidRDefault="00B75865" w:rsidP="001E188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432E">
        <w:rPr>
          <w:sz w:val="28"/>
          <w:szCs w:val="28"/>
        </w:rPr>
        <w:t>  </w:t>
      </w:r>
      <w:r>
        <w:rPr>
          <w:sz w:val="28"/>
          <w:szCs w:val="28"/>
        </w:rPr>
        <w:t>Уполномоченные органы являются держателями казны</w:t>
      </w:r>
      <w:r w:rsidRPr="00B75865">
        <w:rPr>
          <w:sz w:val="28"/>
          <w:szCs w:val="28"/>
        </w:rPr>
        <w:t xml:space="preserve"> </w:t>
      </w:r>
      <w:r w:rsidRPr="005B54C2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044BD5CD" w14:textId="058E08A8" w:rsidR="00B75865" w:rsidRDefault="00B75865" w:rsidP="001E188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432E">
        <w:rPr>
          <w:sz w:val="28"/>
          <w:szCs w:val="28"/>
        </w:rPr>
        <w:t>  </w:t>
      </w:r>
      <w:r>
        <w:rPr>
          <w:sz w:val="28"/>
          <w:szCs w:val="28"/>
        </w:rPr>
        <w:t xml:space="preserve">Уполномоченные органы ведут </w:t>
      </w:r>
      <w:r w:rsidRPr="00433A7B">
        <w:rPr>
          <w:sz w:val="28"/>
          <w:szCs w:val="28"/>
        </w:rPr>
        <w:t xml:space="preserve">реестры муниципального имущества Пермского муниципального </w:t>
      </w:r>
      <w:r w:rsidR="000E20AA">
        <w:rPr>
          <w:sz w:val="28"/>
          <w:szCs w:val="28"/>
        </w:rPr>
        <w:t>округа</w:t>
      </w:r>
      <w:r w:rsidRPr="00433A7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в порядке, установленном </w:t>
      </w:r>
      <w:r w:rsidR="00A2432E">
        <w:rPr>
          <w:sz w:val="28"/>
          <w:szCs w:val="28"/>
        </w:rPr>
        <w:t>п</w:t>
      </w:r>
      <w:r>
        <w:rPr>
          <w:sz w:val="28"/>
          <w:szCs w:val="28"/>
        </w:rPr>
        <w:t>риказом</w:t>
      </w:r>
      <w:r w:rsidRPr="00B75865">
        <w:rPr>
          <w:sz w:val="28"/>
          <w:szCs w:val="28"/>
        </w:rPr>
        <w:t xml:space="preserve"> Минэкономразвития России от 30 августа 2011 г. № 424 «Об</w:t>
      </w:r>
      <w:r w:rsidR="00A2432E">
        <w:rPr>
          <w:sz w:val="28"/>
          <w:szCs w:val="28"/>
        </w:rPr>
        <w:t>    </w:t>
      </w:r>
      <w:r w:rsidRPr="00B75865">
        <w:rPr>
          <w:sz w:val="28"/>
          <w:szCs w:val="28"/>
        </w:rPr>
        <w:t>утверждении Порядка ведения органами местного самоуправления реестров муниципального имущества».</w:t>
      </w:r>
    </w:p>
    <w:p w14:paraId="5D295C89" w14:textId="0E14FB30" w:rsidR="00B75865" w:rsidRPr="00B75865" w:rsidRDefault="00B75865" w:rsidP="001E188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5865">
        <w:rPr>
          <w:sz w:val="28"/>
          <w:szCs w:val="28"/>
        </w:rPr>
        <w:t>.</w:t>
      </w:r>
      <w:r w:rsidR="00A2432E">
        <w:rPr>
          <w:sz w:val="28"/>
          <w:szCs w:val="28"/>
        </w:rPr>
        <w:t>  </w:t>
      </w:r>
      <w:r w:rsidRPr="00B75865">
        <w:rPr>
          <w:sz w:val="28"/>
          <w:szCs w:val="28"/>
        </w:rPr>
        <w:t>Настоящее распоряжение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B75865">
        <w:rPr>
          <w:sz w:val="28"/>
          <w:szCs w:val="28"/>
          <w:lang w:val="en-US"/>
        </w:rPr>
        <w:t>www</w:t>
      </w:r>
      <w:r w:rsidRPr="00B75865">
        <w:rPr>
          <w:sz w:val="28"/>
          <w:szCs w:val="28"/>
        </w:rPr>
        <w:t>.</w:t>
      </w:r>
      <w:r w:rsidRPr="00B75865">
        <w:rPr>
          <w:sz w:val="28"/>
          <w:szCs w:val="28"/>
          <w:lang w:val="en-US"/>
        </w:rPr>
        <w:t>permraion</w:t>
      </w:r>
      <w:r w:rsidRPr="00B75865">
        <w:rPr>
          <w:sz w:val="28"/>
          <w:szCs w:val="28"/>
        </w:rPr>
        <w:t>.</w:t>
      </w:r>
      <w:r w:rsidRPr="00B75865">
        <w:rPr>
          <w:sz w:val="28"/>
          <w:szCs w:val="28"/>
          <w:lang w:val="en-US"/>
        </w:rPr>
        <w:t>ru</w:t>
      </w:r>
      <w:r w:rsidRPr="00B75865">
        <w:rPr>
          <w:sz w:val="28"/>
          <w:szCs w:val="28"/>
        </w:rPr>
        <w:t xml:space="preserve">). </w:t>
      </w:r>
    </w:p>
    <w:p w14:paraId="16CFE61D" w14:textId="2AF56284" w:rsidR="00B75865" w:rsidRPr="00B75865" w:rsidRDefault="00B75865" w:rsidP="001E188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865">
        <w:rPr>
          <w:sz w:val="28"/>
          <w:szCs w:val="28"/>
        </w:rPr>
        <w:t>.</w:t>
      </w:r>
      <w:r w:rsidR="00A2432E">
        <w:rPr>
          <w:sz w:val="28"/>
          <w:szCs w:val="28"/>
        </w:rPr>
        <w:t>  </w:t>
      </w:r>
      <w:r w:rsidRPr="00B75865">
        <w:rPr>
          <w:sz w:val="28"/>
          <w:szCs w:val="28"/>
        </w:rPr>
        <w:t xml:space="preserve">Распоряжение вступает в силу со дня его официального опубликования и распространяется на правоотношения, возникшие с 01 января 2023 г. </w:t>
      </w:r>
    </w:p>
    <w:p w14:paraId="40BBA10E" w14:textId="2F00529D" w:rsidR="00B75865" w:rsidRDefault="00B75865" w:rsidP="001E188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5865">
        <w:rPr>
          <w:sz w:val="28"/>
          <w:szCs w:val="28"/>
        </w:rPr>
        <w:t>.</w:t>
      </w:r>
      <w:r w:rsidR="00A2432E">
        <w:rPr>
          <w:sz w:val="28"/>
          <w:szCs w:val="28"/>
        </w:rPr>
        <w:t>  </w:t>
      </w:r>
      <w:proofErr w:type="gramStart"/>
      <w:r w:rsidR="005F4630" w:rsidRPr="005F4630">
        <w:rPr>
          <w:sz w:val="28"/>
          <w:szCs w:val="28"/>
        </w:rPr>
        <w:t>Контроль за исполнением настоящего распоряжения возложить на</w:t>
      </w:r>
      <w:r w:rsidR="00A2432E">
        <w:rPr>
          <w:sz w:val="28"/>
          <w:szCs w:val="28"/>
        </w:rPr>
        <w:t>   </w:t>
      </w:r>
      <w:r w:rsidR="005F4630" w:rsidRPr="005F4630">
        <w:rPr>
          <w:sz w:val="28"/>
          <w:szCs w:val="28"/>
        </w:rPr>
        <w:t>заместителя главы администрации Пермского муниципального округа Пермского края Гладких Т</w:t>
      </w:r>
      <w:r w:rsidR="00A2432E">
        <w:rPr>
          <w:sz w:val="28"/>
          <w:szCs w:val="28"/>
        </w:rPr>
        <w:t>.</w:t>
      </w:r>
      <w:r w:rsidR="005F4630" w:rsidRPr="005F4630">
        <w:rPr>
          <w:sz w:val="28"/>
          <w:szCs w:val="28"/>
        </w:rPr>
        <w:t>Н</w:t>
      </w:r>
      <w:r w:rsidR="00A2432E">
        <w:rPr>
          <w:sz w:val="28"/>
          <w:szCs w:val="28"/>
        </w:rPr>
        <w:t>.</w:t>
      </w:r>
      <w:r w:rsidR="005F4630" w:rsidRPr="005F4630">
        <w:rPr>
          <w:sz w:val="28"/>
          <w:szCs w:val="28"/>
        </w:rPr>
        <w:t xml:space="preserve"> в части исполнения подпункта 1.1</w:t>
      </w:r>
      <w:r w:rsidR="00A2432E">
        <w:rPr>
          <w:sz w:val="28"/>
          <w:szCs w:val="28"/>
        </w:rPr>
        <w:t xml:space="preserve"> </w:t>
      </w:r>
      <w:r w:rsidR="005F4630" w:rsidRPr="005F4630">
        <w:rPr>
          <w:sz w:val="28"/>
          <w:szCs w:val="28"/>
        </w:rPr>
        <w:t xml:space="preserve">пункта 1 настоящего распоряжения и на заместителя главы администрации Пермского муниципального округа Пермского края, начальника управления жилищных отношений администрации Пермского муниципального округа Пермского края </w:t>
      </w:r>
      <w:proofErr w:type="spellStart"/>
      <w:r w:rsidR="005F4630" w:rsidRPr="005F4630">
        <w:rPr>
          <w:sz w:val="28"/>
          <w:szCs w:val="28"/>
        </w:rPr>
        <w:t>Утёмову</w:t>
      </w:r>
      <w:proofErr w:type="spellEnd"/>
      <w:r w:rsidR="005F4630" w:rsidRPr="005F4630">
        <w:rPr>
          <w:sz w:val="28"/>
          <w:szCs w:val="28"/>
        </w:rPr>
        <w:t xml:space="preserve"> В</w:t>
      </w:r>
      <w:r w:rsidR="00A2432E">
        <w:rPr>
          <w:sz w:val="28"/>
          <w:szCs w:val="28"/>
        </w:rPr>
        <w:t>.</w:t>
      </w:r>
      <w:r w:rsidR="005F4630" w:rsidRPr="005F4630">
        <w:rPr>
          <w:sz w:val="28"/>
          <w:szCs w:val="28"/>
        </w:rPr>
        <w:t>Н</w:t>
      </w:r>
      <w:r w:rsidR="00A2432E">
        <w:rPr>
          <w:sz w:val="28"/>
          <w:szCs w:val="28"/>
        </w:rPr>
        <w:t>.</w:t>
      </w:r>
      <w:r w:rsidR="005F4630" w:rsidRPr="005F4630">
        <w:rPr>
          <w:sz w:val="28"/>
          <w:szCs w:val="28"/>
        </w:rPr>
        <w:t xml:space="preserve"> в</w:t>
      </w:r>
      <w:r w:rsidR="00A2432E">
        <w:rPr>
          <w:sz w:val="28"/>
          <w:szCs w:val="28"/>
        </w:rPr>
        <w:t xml:space="preserve"> части исполнения подпункта 1.2</w:t>
      </w:r>
      <w:r w:rsidR="005F4630" w:rsidRPr="005F4630">
        <w:rPr>
          <w:sz w:val="28"/>
          <w:szCs w:val="28"/>
        </w:rPr>
        <w:t xml:space="preserve"> пункта 1 настоящего распоряжения.</w:t>
      </w:r>
      <w:r w:rsidR="00852B9E">
        <w:rPr>
          <w:sz w:val="28"/>
          <w:szCs w:val="28"/>
        </w:rPr>
        <w:t xml:space="preserve"> </w:t>
      </w:r>
      <w:proofErr w:type="gramEnd"/>
    </w:p>
    <w:p w14:paraId="650B5197" w14:textId="622A2666" w:rsidR="00B75865" w:rsidRDefault="001E1885" w:rsidP="001E1885">
      <w:pPr>
        <w:spacing w:line="14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75865" w:rsidRPr="00B75865">
        <w:rPr>
          <w:sz w:val="28"/>
          <w:szCs w:val="28"/>
        </w:rPr>
        <w:t>В.Ю.</w:t>
      </w:r>
      <w:r w:rsidR="00B75865">
        <w:rPr>
          <w:sz w:val="28"/>
          <w:szCs w:val="28"/>
        </w:rPr>
        <w:t xml:space="preserve"> </w:t>
      </w:r>
      <w:r w:rsidR="00B75865" w:rsidRPr="00B75865">
        <w:rPr>
          <w:sz w:val="28"/>
          <w:szCs w:val="28"/>
        </w:rPr>
        <w:t>Ц</w:t>
      </w:r>
      <w:r w:rsidR="00B75865">
        <w:rPr>
          <w:sz w:val="28"/>
          <w:szCs w:val="28"/>
        </w:rPr>
        <w:t>ветов</w:t>
      </w:r>
    </w:p>
    <w:p w14:paraId="2C969410" w14:textId="77777777" w:rsidR="00B75865" w:rsidRPr="00B75865" w:rsidRDefault="00B75865" w:rsidP="00B7586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5E2B2037" w14:textId="77777777" w:rsidR="00B75865" w:rsidRPr="005B54C2" w:rsidRDefault="00B75865" w:rsidP="00B75865">
      <w:pPr>
        <w:pStyle w:val="a6"/>
        <w:spacing w:after="0"/>
        <w:ind w:firstLine="709"/>
        <w:jc w:val="both"/>
        <w:rPr>
          <w:b/>
          <w:sz w:val="28"/>
        </w:rPr>
      </w:pPr>
    </w:p>
    <w:p w14:paraId="1D5CA42F" w14:textId="77777777" w:rsidR="005B54C2" w:rsidRPr="005B54C2" w:rsidRDefault="005B54C2" w:rsidP="005B54C2">
      <w:pPr>
        <w:pStyle w:val="a6"/>
        <w:jc w:val="both"/>
        <w:rPr>
          <w:sz w:val="28"/>
        </w:rPr>
      </w:pPr>
    </w:p>
    <w:p w14:paraId="54748A21" w14:textId="76256B80" w:rsidR="00D041B5" w:rsidRPr="00D041B5" w:rsidRDefault="00D041B5" w:rsidP="00D041B5">
      <w:pPr>
        <w:pStyle w:val="a6"/>
        <w:ind w:firstLine="567"/>
      </w:pPr>
    </w:p>
    <w:sectPr w:rsidR="00D041B5" w:rsidRPr="00D041B5" w:rsidSect="001E188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BD45B" w14:textId="77777777" w:rsidR="009545C2" w:rsidRDefault="009545C2">
      <w:r>
        <w:separator/>
      </w:r>
    </w:p>
  </w:endnote>
  <w:endnote w:type="continuationSeparator" w:id="0">
    <w:p w14:paraId="3A0DFAD5" w14:textId="77777777" w:rsidR="009545C2" w:rsidRDefault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F78F" w14:textId="77777777" w:rsidR="009545C2" w:rsidRDefault="009545C2">
      <w:r>
        <w:separator/>
      </w:r>
    </w:p>
  </w:footnote>
  <w:footnote w:type="continuationSeparator" w:id="0">
    <w:p w14:paraId="2489254B" w14:textId="77777777" w:rsidR="009545C2" w:rsidRDefault="0095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58901CF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603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4A59"/>
    <w:rsid w:val="000534D3"/>
    <w:rsid w:val="00065FBF"/>
    <w:rsid w:val="00077FD7"/>
    <w:rsid w:val="000817ED"/>
    <w:rsid w:val="000C4CD5"/>
    <w:rsid w:val="000C6479"/>
    <w:rsid w:val="000E20AA"/>
    <w:rsid w:val="000E66BC"/>
    <w:rsid w:val="000F4254"/>
    <w:rsid w:val="0012186D"/>
    <w:rsid w:val="001A30EF"/>
    <w:rsid w:val="001D02CD"/>
    <w:rsid w:val="001E1885"/>
    <w:rsid w:val="001E268C"/>
    <w:rsid w:val="00203BDC"/>
    <w:rsid w:val="0022560C"/>
    <w:rsid w:val="002330C4"/>
    <w:rsid w:val="00242B04"/>
    <w:rsid w:val="0024511B"/>
    <w:rsid w:val="0026551D"/>
    <w:rsid w:val="002704C6"/>
    <w:rsid w:val="003045B0"/>
    <w:rsid w:val="00306735"/>
    <w:rsid w:val="00307ADD"/>
    <w:rsid w:val="003739D7"/>
    <w:rsid w:val="00393A4B"/>
    <w:rsid w:val="003B39B9"/>
    <w:rsid w:val="003F345A"/>
    <w:rsid w:val="00414494"/>
    <w:rsid w:val="0041511B"/>
    <w:rsid w:val="0042345A"/>
    <w:rsid w:val="00433A7B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54C2"/>
    <w:rsid w:val="005B7C2C"/>
    <w:rsid w:val="005C38F6"/>
    <w:rsid w:val="005F4630"/>
    <w:rsid w:val="00610509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97917"/>
    <w:rsid w:val="007B75C5"/>
    <w:rsid w:val="007E4893"/>
    <w:rsid w:val="007E6674"/>
    <w:rsid w:val="008005A0"/>
    <w:rsid w:val="008148AA"/>
    <w:rsid w:val="00817ACA"/>
    <w:rsid w:val="008278F3"/>
    <w:rsid w:val="00852B9E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2698"/>
    <w:rsid w:val="008D378E"/>
    <w:rsid w:val="00900A1B"/>
    <w:rsid w:val="0092233D"/>
    <w:rsid w:val="009545C2"/>
    <w:rsid w:val="00974C42"/>
    <w:rsid w:val="009B151F"/>
    <w:rsid w:val="009B5F4B"/>
    <w:rsid w:val="009D04CB"/>
    <w:rsid w:val="009E0131"/>
    <w:rsid w:val="009E5B5A"/>
    <w:rsid w:val="00A2432E"/>
    <w:rsid w:val="00A24E2A"/>
    <w:rsid w:val="00A30B1A"/>
    <w:rsid w:val="00A5603C"/>
    <w:rsid w:val="00A96183"/>
    <w:rsid w:val="00AD79F6"/>
    <w:rsid w:val="00AE14A7"/>
    <w:rsid w:val="00B647BA"/>
    <w:rsid w:val="00B75865"/>
    <w:rsid w:val="00B931FE"/>
    <w:rsid w:val="00BB6EA3"/>
    <w:rsid w:val="00BC0A61"/>
    <w:rsid w:val="00BC7DBA"/>
    <w:rsid w:val="00BD0CCB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41B5"/>
    <w:rsid w:val="00D06D54"/>
    <w:rsid w:val="00D61668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84900"/>
    <w:rsid w:val="00E9346E"/>
    <w:rsid w:val="00E97467"/>
    <w:rsid w:val="00EB7BE3"/>
    <w:rsid w:val="00EF3F35"/>
    <w:rsid w:val="00F0331D"/>
    <w:rsid w:val="00F25EE9"/>
    <w:rsid w:val="00F26E3F"/>
    <w:rsid w:val="00F30372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BB3E-80A8-4072-96F5-B147569B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2023-01-17T04:39:00Z</dcterms:created>
  <dcterms:modified xsi:type="dcterms:W3CDTF">2023-01-17T04:39:00Z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